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0"/>
      </w:tblGrid>
      <w:tr w:rsidR="00373131" w:rsidRPr="00C61B83">
        <w:trPr>
          <w:tblCellSpacing w:w="15" w:type="dxa"/>
          <w:jc w:val="center"/>
        </w:trPr>
        <w:tc>
          <w:tcPr>
            <w:tcW w:w="0" w:type="auto"/>
            <w:hideMark/>
          </w:tcPr>
          <w:p w:rsidR="00373131" w:rsidRPr="00C61B83" w:rsidRDefault="00373131" w:rsidP="00373131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</w:pPr>
            <w:r w:rsidRPr="00C61B8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第</w:t>
            </w:r>
            <w:r w:rsidR="002072AF" w:rsidRPr="00C61B8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十八</w:t>
            </w:r>
            <w:r w:rsidRPr="00C61B8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届全国凝聚</w:t>
            </w:r>
            <w:proofErr w:type="gramStart"/>
            <w:r w:rsidRPr="00C61B8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态理论</w:t>
            </w:r>
            <w:proofErr w:type="gramEnd"/>
            <w:r w:rsidRPr="00C61B8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与统计物理学术会议（</w:t>
            </w:r>
            <w:r w:rsidR="002072AF" w:rsidRPr="00C61B8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重庆</w:t>
            </w:r>
            <w:r w:rsidRPr="00C61B8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，</w:t>
            </w:r>
            <w:r w:rsidR="002072AF" w:rsidRPr="00C61B8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2014</w:t>
            </w:r>
            <w:r w:rsidRPr="00C61B8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）</w:t>
            </w:r>
          </w:p>
        </w:tc>
      </w:tr>
      <w:tr w:rsidR="00373131" w:rsidRPr="00C61B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3131" w:rsidRPr="00C61B83" w:rsidRDefault="00373131" w:rsidP="004129A4">
            <w:pPr>
              <w:ind w:firstLine="360"/>
              <w:jc w:val="center"/>
              <w:rPr>
                <w:rFonts w:ascii="Times New Roman" w:eastAsia="宋体" w:hAnsi="Times New Roman" w:cs="Times New Roman"/>
                <w:b/>
                <w:color w:val="000066"/>
                <w:kern w:val="0"/>
                <w:sz w:val="22"/>
                <w:szCs w:val="18"/>
              </w:rPr>
            </w:pPr>
            <w:r w:rsidRPr="00C61B83">
              <w:rPr>
                <w:rFonts w:ascii="Times New Roman" w:eastAsia="宋体" w:hAnsi="Times New Roman" w:cs="Times New Roman"/>
                <w:b/>
                <w:color w:val="000066"/>
                <w:kern w:val="0"/>
                <w:sz w:val="22"/>
                <w:szCs w:val="18"/>
              </w:rPr>
              <w:t>第</w:t>
            </w:r>
            <w:r w:rsidR="008A01B2" w:rsidRPr="00C61B83">
              <w:rPr>
                <w:rFonts w:ascii="Times New Roman" w:eastAsia="宋体" w:hAnsi="Times New Roman" w:cs="Times New Roman"/>
                <w:b/>
                <w:color w:val="000066"/>
                <w:kern w:val="0"/>
                <w:sz w:val="22"/>
                <w:szCs w:val="18"/>
              </w:rPr>
              <w:t>二</w:t>
            </w:r>
            <w:r w:rsidRPr="00C61B83">
              <w:rPr>
                <w:rFonts w:ascii="Times New Roman" w:eastAsia="宋体" w:hAnsi="Times New Roman" w:cs="Times New Roman"/>
                <w:b/>
                <w:color w:val="000066"/>
                <w:kern w:val="0"/>
                <w:sz w:val="22"/>
                <w:szCs w:val="18"/>
              </w:rPr>
              <w:t>轮通知</w:t>
            </w:r>
          </w:p>
          <w:p w:rsidR="00373131" w:rsidRPr="00C61B83" w:rsidRDefault="00185BD8" w:rsidP="004129A4">
            <w:pPr>
              <w:ind w:firstLine="360"/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</w:pP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由</w:t>
            </w:r>
            <w:r w:rsidR="00373131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中国物理学会凝聚</w:t>
            </w:r>
            <w:proofErr w:type="gramStart"/>
            <w:r w:rsidR="00373131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态理论</w:t>
            </w:r>
            <w:proofErr w:type="gramEnd"/>
            <w:r w:rsidR="00373131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与统计物理专业委员会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主办</w:t>
            </w:r>
            <w:r w:rsidR="009F5355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、</w:t>
            </w:r>
            <w:r w:rsidR="002072A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重庆</w:t>
            </w:r>
            <w:r w:rsidR="00373131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大学</w:t>
            </w:r>
            <w:r w:rsidR="002072A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现代物理中心</w:t>
            </w:r>
            <w:r w:rsidR="00373131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承办的第</w:t>
            </w:r>
            <w:r w:rsidR="002072A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十八</w:t>
            </w:r>
            <w:r w:rsidR="00373131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届全国凝聚</w:t>
            </w:r>
            <w:proofErr w:type="gramStart"/>
            <w:r w:rsidR="00373131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态理论</w:t>
            </w:r>
            <w:proofErr w:type="gramEnd"/>
            <w:r w:rsidR="00373131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与统计物理学术会议拟定于</w:t>
            </w:r>
            <w:r w:rsidR="002072A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2014</w:t>
            </w:r>
            <w:r w:rsidR="00373131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年</w:t>
            </w:r>
            <w:r w:rsidR="00373131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7</w:t>
            </w:r>
            <w:r w:rsidR="00373131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月</w:t>
            </w:r>
            <w:r w:rsidR="00373131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2</w:t>
            </w:r>
            <w:r w:rsidR="002072A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6</w:t>
            </w:r>
            <w:r w:rsidR="00373131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－</w:t>
            </w:r>
            <w:r w:rsidR="00373131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2</w:t>
            </w:r>
            <w:r w:rsidR="002072A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9</w:t>
            </w:r>
            <w:r w:rsidR="00373131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日在</w:t>
            </w:r>
            <w:r w:rsidR="002072A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重庆</w:t>
            </w:r>
            <w:r w:rsidR="00373131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市</w:t>
            </w:r>
            <w:r w:rsidR="002072A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重庆</w:t>
            </w:r>
            <w:r w:rsidR="00373131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大学举行。会议将以大会邀请报告、分会邀请报告、一般分会报告和张贴报告等形式，全面地交流我国在凝聚</w:t>
            </w:r>
            <w:proofErr w:type="gramStart"/>
            <w:r w:rsidR="00373131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态理论</w:t>
            </w:r>
            <w:proofErr w:type="gramEnd"/>
            <w:r w:rsidR="00373131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与统计物理领域取得的最新进展。</w:t>
            </w:r>
          </w:p>
          <w:p w:rsidR="00EA5ADF" w:rsidRPr="00C61B83" w:rsidRDefault="00EA5ADF" w:rsidP="004129A4">
            <w:pPr>
              <w:ind w:firstLine="360"/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</w:pPr>
          </w:p>
          <w:p w:rsidR="00A34E65" w:rsidRPr="00C61B83" w:rsidRDefault="00A34E65" w:rsidP="00250172">
            <w:pPr>
              <w:ind w:firstLine="360"/>
              <w:rPr>
                <w:rFonts w:ascii="Times New Roman" w:eastAsia="宋体" w:hAnsi="Times New Roman" w:cs="Times New Roman"/>
                <w:b/>
                <w:color w:val="000066"/>
                <w:kern w:val="0"/>
                <w:sz w:val="18"/>
                <w:szCs w:val="18"/>
              </w:rPr>
            </w:pPr>
            <w:r w:rsidRPr="00C61B83">
              <w:rPr>
                <w:rFonts w:ascii="Times New Roman" w:eastAsia="宋体" w:hAnsi="Times New Roman" w:cs="Times New Roman"/>
                <w:b/>
                <w:color w:val="000066"/>
                <w:kern w:val="0"/>
                <w:sz w:val="18"/>
                <w:szCs w:val="18"/>
              </w:rPr>
              <w:t>一、邀请报告人选</w:t>
            </w:r>
          </w:p>
          <w:p w:rsidR="00250172" w:rsidRPr="00C61B83" w:rsidRDefault="00250172" w:rsidP="00250172">
            <w:pPr>
              <w:ind w:firstLine="360"/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</w:pP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第一轮通知发出后，地方组织委员会根据凝聚</w:t>
            </w:r>
            <w:proofErr w:type="gramStart"/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态理论</w:t>
            </w:r>
            <w:proofErr w:type="gramEnd"/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与统计物理专业委员会的</w:t>
            </w:r>
            <w:r w:rsidR="00214C6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建议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，分别与大会邀请报告人、分会邀请报告人进行了联系。</w:t>
            </w:r>
            <w:r w:rsidR="00A34E65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目前</w:t>
            </w:r>
            <w:r w:rsidR="00214C6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已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确</w:t>
            </w:r>
            <w:r w:rsidR="00214C6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认</w:t>
            </w:r>
            <w:r w:rsidR="005773B9">
              <w:rPr>
                <w:rFonts w:ascii="Times New Roman" w:eastAsia="宋体" w:hAnsi="Times New Roman" w:cs="Times New Roman" w:hint="eastAsia"/>
                <w:color w:val="000066"/>
                <w:kern w:val="0"/>
                <w:sz w:val="18"/>
                <w:szCs w:val="18"/>
              </w:rPr>
              <w:t>将</w:t>
            </w:r>
            <w:r w:rsidR="00A34E65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参加会议</w:t>
            </w:r>
            <w:r w:rsidR="00214C6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的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报告人名单</w:t>
            </w:r>
            <w:r w:rsidR="00C61B83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如下：</w:t>
            </w:r>
          </w:p>
          <w:p w:rsidR="00250172" w:rsidRPr="00C61B83" w:rsidRDefault="00250172" w:rsidP="00250172">
            <w:pPr>
              <w:ind w:firstLine="360"/>
              <w:rPr>
                <w:rFonts w:ascii="Times New Roman" w:eastAsia="宋体" w:hAnsi="Times New Roman" w:cs="Times New Roman"/>
                <w:b/>
                <w:color w:val="000066"/>
                <w:kern w:val="0"/>
                <w:sz w:val="18"/>
                <w:szCs w:val="18"/>
              </w:rPr>
            </w:pPr>
            <w:r w:rsidRPr="00C61B83">
              <w:rPr>
                <w:rFonts w:ascii="Times New Roman" w:eastAsia="宋体" w:hAnsi="Times New Roman" w:cs="Times New Roman"/>
                <w:b/>
                <w:color w:val="000066"/>
                <w:kern w:val="0"/>
                <w:sz w:val="18"/>
                <w:szCs w:val="18"/>
              </w:rPr>
              <w:t>大会邀请报告人</w:t>
            </w:r>
            <w:r w:rsidR="00214C6F" w:rsidRPr="00C61B83">
              <w:rPr>
                <w:rFonts w:ascii="Times New Roman" w:eastAsia="宋体" w:hAnsi="Times New Roman" w:cs="Times New Roman"/>
                <w:b/>
                <w:color w:val="000066"/>
                <w:kern w:val="0"/>
                <w:sz w:val="18"/>
                <w:szCs w:val="18"/>
              </w:rPr>
              <w:t>（排名不分先后）</w:t>
            </w:r>
            <w:r w:rsidR="009F5355" w:rsidRPr="00C61B83">
              <w:rPr>
                <w:rFonts w:ascii="Times New Roman" w:eastAsia="宋体" w:hAnsi="Times New Roman" w:cs="Times New Roman"/>
                <w:b/>
                <w:color w:val="000066"/>
                <w:kern w:val="0"/>
                <w:sz w:val="18"/>
                <w:szCs w:val="18"/>
              </w:rPr>
              <w:t>：</w:t>
            </w:r>
          </w:p>
          <w:p w:rsidR="005773B9" w:rsidRDefault="00250172" w:rsidP="00250172">
            <w:pPr>
              <w:ind w:firstLine="360"/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</w:pP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F</w:t>
            </w:r>
            <w:r w:rsid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 xml:space="preserve">. </w:t>
            </w:r>
            <w:proofErr w:type="spellStart"/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Essler</w:t>
            </w:r>
            <w:proofErr w:type="spellEnd"/>
            <w:r w:rsidR="00C61B83">
              <w:rPr>
                <w:rFonts w:ascii="Times New Roman" w:eastAsia="宋体" w:hAnsi="Times New Roman" w:cs="Times New Roman" w:hint="eastAsia"/>
                <w:color w:val="000066"/>
                <w:kern w:val="0"/>
                <w:sz w:val="18"/>
                <w:szCs w:val="18"/>
              </w:rPr>
              <w:t>（</w:t>
            </w:r>
            <w:r w:rsidR="009F5355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英国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Oxford</w:t>
            </w:r>
            <w:r w:rsidR="00C61B83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大学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）胡江平（中国科学院物理所）王炜（南京大学）金晓峰（复旦大学）贾金峰（上海交</w:t>
            </w:r>
            <w:r w:rsidR="005773B9">
              <w:rPr>
                <w:rFonts w:ascii="Times New Roman" w:eastAsia="宋体" w:hAnsi="Times New Roman" w:cs="Times New Roman" w:hint="eastAsia"/>
                <w:color w:val="000066"/>
                <w:kern w:val="0"/>
                <w:sz w:val="18"/>
                <w:szCs w:val="18"/>
              </w:rPr>
              <w:t>通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大</w:t>
            </w:r>
            <w:r w:rsidR="005773B9">
              <w:rPr>
                <w:rFonts w:ascii="Times New Roman" w:eastAsia="宋体" w:hAnsi="Times New Roman" w:cs="Times New Roman" w:hint="eastAsia"/>
                <w:color w:val="000066"/>
                <w:kern w:val="0"/>
                <w:sz w:val="18"/>
                <w:szCs w:val="18"/>
              </w:rPr>
              <w:t>学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）</w:t>
            </w:r>
          </w:p>
          <w:p w:rsidR="00250172" w:rsidRPr="00C61B83" w:rsidRDefault="00250172" w:rsidP="00250172">
            <w:pPr>
              <w:ind w:firstLine="360"/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</w:pP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顾正澄（</w:t>
            </w:r>
            <w:r w:rsidR="009F5355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加拿大</w:t>
            </w:r>
            <w:r w:rsidR="009F5355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Perimeter</w:t>
            </w:r>
            <w:r w:rsidR="009F5355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研究所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）</w:t>
            </w:r>
          </w:p>
          <w:p w:rsidR="00250172" w:rsidRPr="00C61B83" w:rsidRDefault="00250172" w:rsidP="004129A4">
            <w:pPr>
              <w:ind w:firstLine="360"/>
              <w:rPr>
                <w:rFonts w:ascii="Times New Roman" w:eastAsia="宋体" w:hAnsi="Times New Roman" w:cs="Times New Roman"/>
                <w:b/>
                <w:color w:val="000066"/>
                <w:kern w:val="0"/>
                <w:sz w:val="18"/>
                <w:szCs w:val="18"/>
              </w:rPr>
            </w:pPr>
            <w:r w:rsidRPr="00C61B83">
              <w:rPr>
                <w:rFonts w:ascii="Times New Roman" w:eastAsia="宋体" w:hAnsi="Times New Roman" w:cs="Times New Roman"/>
                <w:b/>
                <w:color w:val="000066"/>
                <w:kern w:val="0"/>
                <w:sz w:val="18"/>
                <w:szCs w:val="18"/>
              </w:rPr>
              <w:t>分会邀请报告人</w:t>
            </w:r>
            <w:r w:rsidR="00214C6F" w:rsidRPr="00C61B83">
              <w:rPr>
                <w:rFonts w:ascii="Times New Roman" w:eastAsia="宋体" w:hAnsi="Times New Roman" w:cs="Times New Roman"/>
                <w:b/>
                <w:color w:val="000066"/>
                <w:kern w:val="0"/>
                <w:sz w:val="18"/>
                <w:szCs w:val="18"/>
              </w:rPr>
              <w:t>（排名不分先后）</w:t>
            </w:r>
            <w:r w:rsidR="009F5355" w:rsidRPr="00C61B83">
              <w:rPr>
                <w:rFonts w:ascii="Times New Roman" w:eastAsia="宋体" w:hAnsi="Times New Roman" w:cs="Times New Roman"/>
                <w:b/>
                <w:color w:val="000066"/>
                <w:kern w:val="0"/>
                <w:sz w:val="18"/>
                <w:szCs w:val="18"/>
              </w:rPr>
              <w:t>：</w:t>
            </w:r>
          </w:p>
          <w:p w:rsidR="00250172" w:rsidRPr="00C61B83" w:rsidRDefault="00250172" w:rsidP="00DF7E7E">
            <w:pPr>
              <w:ind w:firstLine="360"/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</w:pP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王</w:t>
            </w:r>
            <w:proofErr w:type="gramStart"/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垡</w:t>
            </w:r>
            <w:proofErr w:type="gramEnd"/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（北京大学）全海涛（北京大学）吴飙（北京大学）杨文（北京计算科学研究中心）陈焱（复旦大学）肖江（复旦大学）马天星（北京师范大学）郭文安（北京师范大学，待定）黄亮（兰州大学）涂展春（北京师范大学）姚宏（清华大学）</w:t>
            </w:r>
            <w:r w:rsidR="005773B9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崔晓玲（中国科学院物理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所）万贤纲（南京大学）孙建（南京大学）沈瑞（南京大学）王卫超（南开大学）邢向军（上海交通大学）魏勃勃（香港中文大学）万歆（浙江大学）徐宁（中国科学技术大学）</w:t>
            </w:r>
            <w:proofErr w:type="gramStart"/>
            <w:r w:rsidR="005773B9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骆</w:t>
            </w:r>
            <w:proofErr w:type="gramEnd"/>
            <w:r w:rsidR="005773B9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军委（中国科学院半导体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所）</w:t>
            </w:r>
            <w:r w:rsidR="005773B9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张永胜（中国科学院固体物理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所）张广宇（中国</w:t>
            </w:r>
            <w:r w:rsidR="005773B9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科学院物理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所）</w:t>
            </w:r>
            <w:r w:rsidR="005773B9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谢志远（中国科学院物理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所）</w:t>
            </w:r>
            <w:r w:rsidR="00C61B83">
              <w:rPr>
                <w:rFonts w:ascii="Times New Roman" w:eastAsia="宋体" w:hAnsi="Times New Roman" w:cs="Times New Roman" w:hint="eastAsia"/>
                <w:color w:val="000066"/>
                <w:kern w:val="0"/>
                <w:sz w:val="18"/>
                <w:szCs w:val="18"/>
              </w:rPr>
              <w:t>俞榕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（中国人民大学）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 xml:space="preserve"> M</w:t>
            </w:r>
            <w:r w:rsid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.</w:t>
            </w:r>
            <w:r w:rsidR="00DF7E7E">
              <w:rPr>
                <w:rFonts w:ascii="Times New Roman" w:eastAsia="宋体" w:hAnsi="Times New Roman" w:cs="Times New Roman" w:hint="eastAsia"/>
                <w:color w:val="0000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Batchelor</w:t>
            </w:r>
            <w:proofErr w:type="spellEnd"/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（重庆大学）史倩倩（重庆大学）吕京涛（华中科技大学）黄忠兵（湖北大学）张东波（北京计算科学研究中心）</w:t>
            </w:r>
          </w:p>
          <w:p w:rsidR="00EA5ADF" w:rsidRPr="00C61B83" w:rsidRDefault="00EA5ADF" w:rsidP="004129A4">
            <w:pPr>
              <w:ind w:firstLine="360"/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</w:pPr>
          </w:p>
          <w:p w:rsidR="004A012D" w:rsidRPr="00C61B83" w:rsidRDefault="00A34E65" w:rsidP="004129A4">
            <w:pPr>
              <w:ind w:firstLine="360"/>
              <w:rPr>
                <w:rFonts w:ascii="Times New Roman" w:eastAsia="宋体" w:hAnsi="Times New Roman" w:cs="Times New Roman"/>
                <w:b/>
                <w:color w:val="000066"/>
                <w:kern w:val="0"/>
                <w:sz w:val="18"/>
                <w:szCs w:val="18"/>
              </w:rPr>
            </w:pPr>
            <w:r w:rsidRPr="00C61B83">
              <w:rPr>
                <w:rFonts w:ascii="Times New Roman" w:eastAsia="宋体" w:hAnsi="Times New Roman" w:cs="Times New Roman"/>
                <w:b/>
                <w:color w:val="000066"/>
                <w:kern w:val="0"/>
                <w:sz w:val="18"/>
                <w:szCs w:val="18"/>
              </w:rPr>
              <w:t>二、</w:t>
            </w:r>
            <w:r w:rsidR="004129A4" w:rsidRPr="00C61B83">
              <w:rPr>
                <w:rFonts w:ascii="Times New Roman" w:eastAsia="宋体" w:hAnsi="Times New Roman" w:cs="Times New Roman"/>
                <w:b/>
                <w:color w:val="000066"/>
                <w:kern w:val="0"/>
                <w:sz w:val="18"/>
                <w:szCs w:val="18"/>
              </w:rPr>
              <w:t>重要事项</w:t>
            </w:r>
            <w:r w:rsidRPr="00C61B83">
              <w:rPr>
                <w:rFonts w:ascii="Times New Roman" w:eastAsia="宋体" w:hAnsi="Times New Roman" w:cs="Times New Roman"/>
                <w:b/>
                <w:color w:val="000066"/>
                <w:kern w:val="0"/>
                <w:sz w:val="18"/>
                <w:szCs w:val="18"/>
              </w:rPr>
              <w:t>通知</w:t>
            </w:r>
          </w:p>
          <w:p w:rsidR="00A34E65" w:rsidRPr="00C61B83" w:rsidRDefault="004129A4" w:rsidP="004129A4">
            <w:pPr>
              <w:ind w:firstLine="360"/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</w:pP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1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、注册：</w:t>
            </w:r>
            <w:proofErr w:type="gramStart"/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请确定</w:t>
            </w:r>
            <w:proofErr w:type="gramEnd"/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参会的代表务必</w:t>
            </w:r>
            <w:r w:rsidR="005773B9">
              <w:rPr>
                <w:rFonts w:ascii="Times New Roman" w:eastAsia="宋体" w:hAnsi="Times New Roman" w:cs="Times New Roman" w:hint="eastAsia"/>
                <w:color w:val="000066"/>
                <w:kern w:val="0"/>
                <w:sz w:val="18"/>
                <w:szCs w:val="18"/>
              </w:rPr>
              <w:t>于</w:t>
            </w:r>
            <w:r w:rsidR="005773B9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2014</w:t>
            </w:r>
            <w:r w:rsidR="005773B9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年</w:t>
            </w:r>
            <w:r w:rsidR="005773B9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5</w:t>
            </w:r>
            <w:r w:rsidR="005773B9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月</w:t>
            </w:r>
            <w:r w:rsidR="005773B9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31</w:t>
            </w:r>
            <w:r w:rsidR="005773B9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日前</w:t>
            </w:r>
            <w:r w:rsidR="005773B9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在会议网站上注册以便</w:t>
            </w:r>
            <w:r w:rsidR="005773B9">
              <w:rPr>
                <w:rFonts w:ascii="Times New Roman" w:eastAsia="宋体" w:hAnsi="Times New Roman" w:cs="Times New Roman" w:hint="eastAsia"/>
                <w:color w:val="000066"/>
                <w:kern w:val="0"/>
                <w:sz w:val="18"/>
                <w:szCs w:val="18"/>
              </w:rPr>
              <w:t>组委会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信息统计。注册网站：</w:t>
            </w:r>
            <w:hyperlink r:id="rId6" w:history="1">
              <w:r w:rsidRPr="00C61B83">
                <w:rPr>
                  <w:rFonts w:ascii="Times New Roman" w:eastAsia="宋体" w:hAnsi="Times New Roman" w:cs="Times New Roman"/>
                  <w:color w:val="000066"/>
                  <w:kern w:val="0"/>
                  <w:sz w:val="18"/>
                  <w:szCs w:val="18"/>
                </w:rPr>
                <w:t>http://cmp.cqu.edu.cn</w:t>
              </w:r>
            </w:hyperlink>
          </w:p>
          <w:p w:rsidR="005773B9" w:rsidRPr="005773B9" w:rsidRDefault="004129A4" w:rsidP="004129A4">
            <w:pPr>
              <w:ind w:firstLine="360"/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</w:pP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2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、注册费：请与会代表及时缴纳注册费。缴费</w:t>
            </w:r>
            <w:r w:rsidR="00702252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金额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及缴纳方式见</w:t>
            </w:r>
            <w:r w:rsidR="005773B9">
              <w:rPr>
                <w:rFonts w:ascii="Times New Roman" w:eastAsia="宋体" w:hAnsi="Times New Roman" w:cs="Times New Roman" w:hint="eastAsia"/>
                <w:color w:val="000066"/>
                <w:kern w:val="0"/>
                <w:sz w:val="18"/>
                <w:szCs w:val="18"/>
              </w:rPr>
              <w:t>：</w:t>
            </w:r>
            <w:r w:rsidR="004A679F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fldChar w:fldCharType="begin"/>
            </w:r>
            <w:r w:rsidR="005773B9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instrText xml:space="preserve"> HYPERLINK "</w:instrText>
            </w:r>
            <w:r w:rsidR="005773B9" w:rsidRPr="005773B9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instrText>http://cmp.cqu.edu.cn/cmts/fy.php</w:instrText>
            </w:r>
          </w:p>
          <w:p w:rsidR="005773B9" w:rsidRPr="00A63F41" w:rsidRDefault="005773B9" w:rsidP="004129A4">
            <w:pPr>
              <w:ind w:firstLine="360"/>
              <w:rPr>
                <w:rStyle w:val="a3"/>
                <w:rFonts w:ascii="Times New Roman" w:eastAsia="宋体" w:hAnsi="Times New Roman" w:cs="Times New Roman"/>
                <w:kern w:val="0"/>
              </w:rPr>
            </w:pPr>
            <w:r w:rsidRPr="005773B9">
              <w:rPr>
                <w:rFonts w:ascii="Times New Roman" w:eastAsia="宋体" w:hAnsi="Times New Roman" w:cs="Times New Roman" w:hint="eastAsia"/>
                <w:color w:val="000066"/>
                <w:kern w:val="0"/>
                <w:sz w:val="18"/>
                <w:szCs w:val="18"/>
              </w:rPr>
              <w:instrText>3</w:instrText>
            </w:r>
            <w:r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instrText xml:space="preserve">" </w:instrText>
            </w:r>
            <w:r w:rsidR="004A679F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fldChar w:fldCharType="separate"/>
            </w:r>
            <w:r w:rsidRPr="00A63F41">
              <w:rPr>
                <w:rStyle w:val="a3"/>
                <w:rFonts w:ascii="Times New Roman" w:eastAsia="宋体" w:hAnsi="Times New Roman" w:cs="Times New Roman"/>
                <w:kern w:val="0"/>
              </w:rPr>
              <w:t>http://cmp.cqu.edu.cn/cmts/fy.php</w:t>
            </w:r>
          </w:p>
          <w:p w:rsidR="004129A4" w:rsidRPr="00C61B83" w:rsidRDefault="005773B9" w:rsidP="004129A4">
            <w:pPr>
              <w:ind w:firstLine="360"/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</w:pPr>
            <w:r w:rsidRPr="00A63F41">
              <w:rPr>
                <w:rStyle w:val="a3"/>
                <w:rFonts w:ascii="Times New Roman" w:eastAsia="宋体" w:hAnsi="Times New Roman" w:cs="Times New Roman" w:hint="eastAsia"/>
                <w:kern w:val="0"/>
              </w:rPr>
              <w:t>3</w:t>
            </w:r>
            <w:r w:rsidR="004A679F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fldChar w:fldCharType="end"/>
            </w:r>
            <w:r w:rsidR="004129A4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、</w:t>
            </w:r>
            <w:r w:rsidR="00B06B62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会议论文提交：</w:t>
            </w:r>
            <w:r w:rsidR="00BF4FD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如果与会代表希望在会议上作一般报告或</w:t>
            </w:r>
            <w:r w:rsidR="00BF4FD3">
              <w:rPr>
                <w:rFonts w:ascii="Times New Roman" w:eastAsia="宋体" w:hAnsi="Times New Roman" w:cs="Times New Roman" w:hint="eastAsia"/>
                <w:color w:val="000066"/>
                <w:kern w:val="0"/>
                <w:sz w:val="18"/>
                <w:szCs w:val="18"/>
              </w:rPr>
              <w:t>展示</w:t>
            </w:r>
            <w:r w:rsidR="00514218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张贴报告，请</w:t>
            </w:r>
            <w:r w:rsidR="00B06B62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在</w:t>
            </w:r>
            <w:r w:rsidR="00B06B62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2014</w:t>
            </w:r>
            <w:r w:rsidR="00B06B62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年</w:t>
            </w:r>
            <w:r w:rsidR="00B06B62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5</w:t>
            </w:r>
            <w:r w:rsidR="00B06B62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月</w:t>
            </w:r>
            <w:r w:rsidR="00B06B62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31</w:t>
            </w:r>
            <w:r w:rsidR="00B06B62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日前提交报告题目和摘要，</w:t>
            </w:r>
            <w:r>
              <w:rPr>
                <w:rFonts w:ascii="Times New Roman" w:eastAsia="宋体" w:hAnsi="Times New Roman" w:cs="Times New Roman" w:hint="eastAsia"/>
                <w:color w:val="000066"/>
                <w:kern w:val="0"/>
                <w:sz w:val="18"/>
                <w:szCs w:val="18"/>
              </w:rPr>
              <w:t>组委会</w:t>
            </w:r>
            <w:r w:rsidR="00B06B62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将</w:t>
            </w:r>
            <w:r w:rsidR="00514218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尽力</w:t>
            </w:r>
            <w:proofErr w:type="gramStart"/>
            <w:r w:rsidR="00BF4FD3">
              <w:rPr>
                <w:rFonts w:ascii="Times New Roman" w:eastAsia="宋体" w:hAnsi="Times New Roman" w:cs="Times New Roman" w:hint="eastAsia"/>
                <w:color w:val="000066"/>
                <w:kern w:val="0"/>
                <w:sz w:val="18"/>
                <w:szCs w:val="18"/>
              </w:rPr>
              <w:t>作出</w:t>
            </w:r>
            <w:proofErr w:type="gramEnd"/>
            <w:r w:rsidR="00BF4FD3">
              <w:rPr>
                <w:rFonts w:ascii="Times New Roman" w:eastAsia="宋体" w:hAnsi="Times New Roman" w:cs="Times New Roman" w:hint="eastAsia"/>
                <w:color w:val="000066"/>
                <w:kern w:val="0"/>
                <w:sz w:val="18"/>
                <w:szCs w:val="18"/>
              </w:rPr>
              <w:t>合适的</w:t>
            </w:r>
            <w:r w:rsidR="00514218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安排</w:t>
            </w:r>
            <w:r w:rsidR="00B06B62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。在提交报告题目</w:t>
            </w:r>
            <w:r w:rsidR="00214C6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和摘要</w:t>
            </w:r>
            <w:r w:rsidR="00B06B62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时，请注明报告内容所属研究</w:t>
            </w:r>
            <w:r w:rsidR="009F5355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领域</w:t>
            </w:r>
            <w:r w:rsidR="00AE74C5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（</w:t>
            </w:r>
            <w:r w:rsidR="009F5355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具体分类详见第一轮通知</w:t>
            </w:r>
            <w:r w:rsidR="00AE74C5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的</w:t>
            </w:r>
            <w:r w:rsidR="00AE74C5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“</w:t>
            </w:r>
            <w:r w:rsidR="00AE74C5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会议征文范围</w:t>
            </w:r>
            <w:r w:rsidR="00AE74C5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”</w:t>
            </w:r>
            <w:r w:rsidR="00AE74C5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）</w:t>
            </w:r>
            <w:r w:rsidR="00B06B62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，</w:t>
            </w:r>
            <w:r w:rsidR="00214C6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以便</w:t>
            </w:r>
            <w:r w:rsidR="009F5355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确认你的报告分会场</w:t>
            </w:r>
            <w:r w:rsidR="00C3638B">
              <w:rPr>
                <w:rFonts w:ascii="Times New Roman" w:eastAsia="宋体" w:hAnsi="Times New Roman" w:cs="Times New Roman" w:hint="eastAsia"/>
                <w:color w:val="000066"/>
                <w:kern w:val="0"/>
                <w:sz w:val="18"/>
                <w:szCs w:val="18"/>
              </w:rPr>
              <w:t>，并按照预定时间</w:t>
            </w:r>
            <w:r w:rsidR="00214C6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编制会议程序册</w:t>
            </w:r>
            <w:r w:rsidR="00B06B62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。</w:t>
            </w:r>
          </w:p>
          <w:p w:rsidR="00AE74C5" w:rsidRPr="00C61B83" w:rsidRDefault="00AE74C5" w:rsidP="004129A4">
            <w:pPr>
              <w:ind w:firstLine="360"/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</w:pP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4</w:t>
            </w:r>
            <w:r w:rsidR="00214C6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、会议住宿：会务组为与会代表联系了三家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宾馆</w:t>
            </w:r>
            <w:r w:rsidR="00214C6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，以</w:t>
            </w:r>
            <w:r w:rsidR="009F5355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供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不同需求的</w:t>
            </w:r>
            <w:r w:rsidR="00214C6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与会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代表选择</w:t>
            </w:r>
            <w:r w:rsidR="000D5077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：</w:t>
            </w:r>
          </w:p>
          <w:p w:rsidR="00AE74C5" w:rsidRPr="00C61B83" w:rsidRDefault="00AE74C5" w:rsidP="004129A4">
            <w:pPr>
              <w:ind w:firstLine="360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（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1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）丽苑大酒店，四星，</w:t>
            </w:r>
            <w:r w:rsidR="000D5077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地址：重庆市沙坪坝区</w:t>
            </w:r>
            <w:proofErr w:type="gramStart"/>
            <w:r w:rsidR="00702252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天陈路</w:t>
            </w:r>
            <w:r w:rsidR="00702252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15</w:t>
            </w:r>
            <w:r w:rsidR="00702252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号</w:t>
            </w:r>
            <w:bookmarkStart w:id="0" w:name="_GoBack"/>
            <w:bookmarkEnd w:id="0"/>
            <w:proofErr w:type="gramEnd"/>
          </w:p>
          <w:p w:rsidR="00AE74C5" w:rsidRPr="00C61B83" w:rsidRDefault="00AE74C5" w:rsidP="004129A4">
            <w:pPr>
              <w:ind w:firstLine="360"/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</w:pP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（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2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）重庆大酒店，三星，</w:t>
            </w:r>
            <w:r w:rsidR="000D5077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地址：</w:t>
            </w:r>
            <w:r w:rsidR="00702252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重庆市沙坪坝区小龙坎新街</w:t>
            </w:r>
            <w:r w:rsidR="00702252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84</w:t>
            </w:r>
            <w:r w:rsidR="00702252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号</w:t>
            </w:r>
          </w:p>
          <w:p w:rsidR="00AE74C5" w:rsidRPr="00C61B83" w:rsidRDefault="00AE74C5" w:rsidP="004129A4">
            <w:pPr>
              <w:ind w:firstLine="360"/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</w:pP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（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3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）重庆大学科苑大酒店，</w:t>
            </w:r>
            <w:r w:rsidR="00702252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地址：重庆市沙坪坝区沙北街</w:t>
            </w:r>
            <w:r w:rsidR="00702252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87</w:t>
            </w:r>
            <w:r w:rsidR="00702252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号（重庆大学</w:t>
            </w:r>
            <w:r w:rsidR="00702252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B</w:t>
            </w:r>
            <w:r w:rsidR="00702252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区大门）</w:t>
            </w:r>
          </w:p>
          <w:p w:rsidR="008B1083" w:rsidRPr="00C61B83" w:rsidRDefault="00BF4FD3" w:rsidP="004129A4">
            <w:pPr>
              <w:ind w:firstLine="360"/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66"/>
                <w:kern w:val="0"/>
                <w:sz w:val="18"/>
                <w:szCs w:val="18"/>
              </w:rPr>
              <w:t>目前会务组</w:t>
            </w:r>
            <w:r w:rsidR="00702252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正在与上述酒店商谈会议</w:t>
            </w:r>
            <w:r>
              <w:rPr>
                <w:rFonts w:ascii="Times New Roman" w:eastAsia="宋体" w:hAnsi="Times New Roman" w:cs="Times New Roman" w:hint="eastAsia"/>
                <w:color w:val="000066"/>
                <w:kern w:val="0"/>
                <w:sz w:val="18"/>
                <w:szCs w:val="18"/>
              </w:rPr>
              <w:t>期间的住宿</w:t>
            </w:r>
            <w:r w:rsidR="00702252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协议价格，大致能</w:t>
            </w:r>
            <w:r w:rsidR="00514218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在</w:t>
            </w:r>
            <w:r w:rsidR="00514218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5</w:t>
            </w:r>
            <w:r w:rsidR="00514218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月份</w:t>
            </w:r>
            <w:r w:rsidR="00702252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最后确定。</w:t>
            </w:r>
            <w:r w:rsidR="00972723">
              <w:rPr>
                <w:rFonts w:ascii="Times New Roman" w:eastAsia="宋体" w:hAnsi="Times New Roman" w:cs="Times New Roman" w:hint="eastAsia"/>
                <w:color w:val="000066"/>
                <w:kern w:val="0"/>
                <w:sz w:val="18"/>
                <w:szCs w:val="18"/>
              </w:rPr>
              <w:t>届时请在会议网页查阅</w:t>
            </w:r>
            <w:r w:rsidR="000E70B8">
              <w:rPr>
                <w:rFonts w:ascii="Times New Roman" w:eastAsia="宋体" w:hAnsi="Times New Roman" w:cs="Times New Roman" w:hint="eastAsia"/>
                <w:color w:val="000066"/>
                <w:kern w:val="0"/>
                <w:sz w:val="18"/>
                <w:szCs w:val="18"/>
              </w:rPr>
              <w:t>有关</w:t>
            </w:r>
            <w:r w:rsidR="00972723">
              <w:rPr>
                <w:rFonts w:ascii="Times New Roman" w:eastAsia="宋体" w:hAnsi="Times New Roman" w:cs="Times New Roman" w:hint="eastAsia"/>
                <w:color w:val="000066"/>
                <w:kern w:val="0"/>
                <w:sz w:val="18"/>
                <w:szCs w:val="18"/>
              </w:rPr>
              <w:t>房价信息。</w:t>
            </w:r>
          </w:p>
          <w:p w:rsidR="006D7795" w:rsidRPr="00C61B83" w:rsidRDefault="006D7795" w:rsidP="006D7795">
            <w:pPr>
              <w:spacing w:before="240"/>
              <w:ind w:firstLine="360"/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</w:pP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抵达酒店的方式</w:t>
            </w:r>
            <w:r w:rsidR="00514218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：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请与会代表在会议网站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“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会议通知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”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栏目（</w:t>
            </w:r>
            <w:r w:rsidR="004A679F">
              <w:fldChar w:fldCharType="begin"/>
            </w:r>
            <w:r w:rsidR="00F04D82">
              <w:instrText>HYPERLINK "http://cmp.cqu.edu.cn/cmts/hydt.php"</w:instrText>
            </w:r>
            <w:r w:rsidR="004A679F">
              <w:fldChar w:fldCharType="separate"/>
            </w:r>
            <w:r w:rsidRPr="00C61B83">
              <w:rPr>
                <w:rStyle w:val="a3"/>
                <w:rFonts w:ascii="Times New Roman" w:eastAsia="宋体" w:hAnsi="Times New Roman" w:cs="Times New Roman"/>
                <w:kern w:val="0"/>
              </w:rPr>
              <w:t>http://cmp.cqu.edu.cn/cmts/hydt.php</w:t>
            </w:r>
            <w:r w:rsidR="004A679F">
              <w:fldChar w:fldCharType="end"/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）中下载相关文件（含地图和乘车线路）</w:t>
            </w:r>
          </w:p>
          <w:p w:rsidR="006D7795" w:rsidRPr="00C61B83" w:rsidRDefault="006D7795" w:rsidP="004129A4">
            <w:pPr>
              <w:ind w:firstLine="360"/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</w:pP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5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、</w:t>
            </w:r>
            <w:r w:rsidR="008B1083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酒店预订方式：</w:t>
            </w:r>
            <w:r w:rsidR="00514218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请与会代表在</w:t>
            </w:r>
            <w:r w:rsidR="00514218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5</w:t>
            </w:r>
            <w:r w:rsidR="00514218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月份会议网站开通酒店选择功能后选择酒店。我们会将你的订房信息通知相关酒店。</w:t>
            </w:r>
          </w:p>
          <w:p w:rsidR="008B1083" w:rsidRPr="00C61B83" w:rsidRDefault="008B1083" w:rsidP="004129A4">
            <w:pPr>
              <w:ind w:firstLine="360"/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</w:pP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6</w:t>
            </w: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、会议报到地点：</w:t>
            </w:r>
            <w:r w:rsidR="006D0BA8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会务组将在上述三家酒店设置接待组，负责报到</w:t>
            </w:r>
            <w:r w:rsidR="00514218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和入住手续。</w:t>
            </w:r>
          </w:p>
          <w:p w:rsidR="008B1083" w:rsidRPr="00C61B83" w:rsidRDefault="008B1083" w:rsidP="004129A4">
            <w:pPr>
              <w:ind w:firstLine="360"/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</w:pPr>
          </w:p>
          <w:p w:rsidR="006D7795" w:rsidRPr="00C61B83" w:rsidRDefault="006D7795" w:rsidP="006D7795">
            <w:pPr>
              <w:ind w:leftChars="50" w:left="285" w:hangingChars="100" w:hanging="180"/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</w:pPr>
          </w:p>
          <w:p w:rsidR="00373131" w:rsidRPr="00C61B83" w:rsidRDefault="00373131" w:rsidP="00EA5ADF">
            <w:pPr>
              <w:ind w:leftChars="50" w:left="286" w:hangingChars="100" w:hanging="181"/>
              <w:rPr>
                <w:rFonts w:ascii="Times New Roman" w:eastAsia="宋体" w:hAnsi="Times New Roman" w:cs="Times New Roman"/>
                <w:b/>
                <w:color w:val="000066"/>
                <w:kern w:val="0"/>
                <w:sz w:val="18"/>
                <w:szCs w:val="18"/>
              </w:rPr>
            </w:pPr>
            <w:r w:rsidRPr="00C61B83">
              <w:rPr>
                <w:rFonts w:ascii="Times New Roman" w:eastAsia="宋体" w:hAnsi="Times New Roman" w:cs="Times New Roman"/>
                <w:b/>
                <w:color w:val="000066"/>
                <w:kern w:val="0"/>
                <w:sz w:val="18"/>
                <w:szCs w:val="18"/>
              </w:rPr>
              <w:t>会议筹备组</w:t>
            </w:r>
            <w:r w:rsidR="005773B9">
              <w:rPr>
                <w:rFonts w:ascii="Times New Roman" w:eastAsia="宋体" w:hAnsi="Times New Roman" w:cs="Times New Roman" w:hint="eastAsia"/>
                <w:b/>
                <w:color w:val="000066"/>
                <w:kern w:val="0"/>
                <w:sz w:val="18"/>
                <w:szCs w:val="18"/>
              </w:rPr>
              <w:t>信息</w:t>
            </w:r>
          </w:p>
          <w:p w:rsidR="00373131" w:rsidRPr="00C61B83" w:rsidRDefault="00373131" w:rsidP="004129A4">
            <w:pPr>
              <w:ind w:firstLine="360"/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</w:pP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筹备组：</w:t>
            </w:r>
            <w:r w:rsidR="002072A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周焕强</w:t>
            </w:r>
            <w:r w:rsidR="002072A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 xml:space="preserve"> Murray </w:t>
            </w:r>
            <w:proofErr w:type="spellStart"/>
            <w:r w:rsidR="002072A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Batchelor</w:t>
            </w:r>
            <w:proofErr w:type="spellEnd"/>
            <w:r w:rsidR="0084434C">
              <w:rPr>
                <w:rFonts w:ascii="Times New Roman" w:eastAsia="宋体" w:hAnsi="Times New Roman" w:cs="Times New Roman" w:hint="eastAsia"/>
                <w:color w:val="000066"/>
                <w:kern w:val="0"/>
                <w:sz w:val="18"/>
                <w:szCs w:val="18"/>
              </w:rPr>
              <w:t xml:space="preserve"> </w:t>
            </w:r>
            <w:r w:rsidR="002072A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曹三永</w:t>
            </w:r>
            <w:r w:rsidR="0084434C">
              <w:rPr>
                <w:rFonts w:ascii="Times New Roman" w:eastAsia="宋体" w:hAnsi="Times New Roman" w:cs="Times New Roman" w:hint="eastAsia"/>
                <w:color w:val="000066"/>
                <w:kern w:val="0"/>
                <w:sz w:val="18"/>
                <w:szCs w:val="18"/>
              </w:rPr>
              <w:t xml:space="preserve"> </w:t>
            </w:r>
            <w:r w:rsidR="002072A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胡炳全</w:t>
            </w:r>
          </w:p>
          <w:p w:rsidR="00373131" w:rsidRPr="00C61B83" w:rsidRDefault="00373131" w:rsidP="004129A4">
            <w:pPr>
              <w:ind w:firstLine="360"/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</w:pPr>
            <w:r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秘书：</w:t>
            </w:r>
            <w:r w:rsidR="002072A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胡炳全</w:t>
            </w:r>
            <w:r w:rsidR="00214C6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（</w:t>
            </w:r>
            <w:r w:rsidR="00214C6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13908362585</w:t>
            </w:r>
            <w:r w:rsidR="00214C6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）</w:t>
            </w:r>
            <w:r w:rsidR="002072A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史倩倩</w:t>
            </w:r>
            <w:r w:rsidR="00214C6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（</w:t>
            </w:r>
            <w:r w:rsidR="00214C6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13647648281</w:t>
            </w:r>
            <w:r w:rsidR="00214C6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）</w:t>
            </w:r>
          </w:p>
          <w:p w:rsidR="00373131" w:rsidRPr="00C61B83" w:rsidRDefault="00762CD2" w:rsidP="00762CD2">
            <w:pPr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66"/>
                <w:kern w:val="0"/>
                <w:sz w:val="18"/>
                <w:szCs w:val="18"/>
              </w:rPr>
              <w:t xml:space="preserve">    </w:t>
            </w:r>
            <w:r w:rsidR="00373131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联系地址：</w:t>
            </w:r>
            <w:r w:rsidR="002072A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重庆</w:t>
            </w:r>
            <w:r w:rsidR="00373131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市</w:t>
            </w:r>
            <w:r w:rsidR="002072A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沙坪坝</w:t>
            </w:r>
            <w:proofErr w:type="gramStart"/>
            <w:r w:rsidR="002072A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区沙正街</w:t>
            </w:r>
            <w:proofErr w:type="gramEnd"/>
            <w:r w:rsidR="002072A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174</w:t>
            </w:r>
            <w:r w:rsidR="002072A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号</w:t>
            </w:r>
            <w:r w:rsidR="00373131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 xml:space="preserve">, </w:t>
            </w:r>
            <w:r w:rsidR="002072A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重庆大学现代物理中心</w:t>
            </w:r>
            <w:r w:rsidR="00373131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（邮编</w:t>
            </w:r>
            <w:r w:rsidR="002072AF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400044</w:t>
            </w:r>
            <w:r w:rsidR="00373131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）</w:t>
            </w:r>
            <w:r w:rsidR="00373131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br/>
            </w:r>
            <w:r>
              <w:rPr>
                <w:rFonts w:ascii="Times New Roman" w:eastAsia="宋体" w:hAnsi="Times New Roman" w:cs="Times New Roman" w:hint="eastAsia"/>
                <w:color w:val="000066"/>
                <w:kern w:val="0"/>
                <w:sz w:val="18"/>
                <w:szCs w:val="18"/>
              </w:rPr>
              <w:t xml:space="preserve">    </w:t>
            </w:r>
            <w:r w:rsidR="00373131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E-mail</w:t>
            </w:r>
            <w:r w:rsidR="00373131" w:rsidRPr="00C61B83">
              <w:rPr>
                <w:rFonts w:ascii="Times New Roman" w:eastAsia="宋体" w:hAnsi="Times New Roman" w:cs="Times New Roman"/>
                <w:color w:val="000066"/>
                <w:kern w:val="0"/>
                <w:sz w:val="18"/>
                <w:szCs w:val="18"/>
              </w:rPr>
              <w:t>：</w:t>
            </w:r>
            <w:hyperlink r:id="rId7" w:history="1">
              <w:r w:rsidR="00161E52" w:rsidRPr="00C61B83">
                <w:rPr>
                  <w:rFonts w:ascii="Times New Roman" w:eastAsia="宋体" w:hAnsi="Times New Roman" w:cs="Times New Roman"/>
                  <w:color w:val="000066"/>
                  <w:kern w:val="0"/>
                  <w:sz w:val="18"/>
                  <w:szCs w:val="18"/>
                </w:rPr>
                <w:t>bqhu@cqu.edu.cn</w:t>
              </w:r>
            </w:hyperlink>
            <w:r>
              <w:rPr>
                <w:rFonts w:hint="eastAsia"/>
              </w:rPr>
              <w:t xml:space="preserve">   </w:t>
            </w:r>
            <w:hyperlink r:id="rId8" w:history="1">
              <w:r w:rsidR="000E70B8" w:rsidRPr="00D841B0">
                <w:rPr>
                  <w:rStyle w:val="a3"/>
                  <w:rFonts w:ascii="Times New Roman" w:eastAsia="宋体" w:hAnsi="Times New Roman" w:cs="Times New Roman"/>
                  <w:kern w:val="0"/>
                </w:rPr>
                <w:t>shiqianqian@cqu.edu.cn</w:t>
              </w:r>
            </w:hyperlink>
          </w:p>
        </w:tc>
      </w:tr>
    </w:tbl>
    <w:p w:rsidR="00D42ED1" w:rsidRPr="00C61B83" w:rsidRDefault="00D42ED1" w:rsidP="00EA5ADF">
      <w:pPr>
        <w:rPr>
          <w:rFonts w:ascii="Times New Roman" w:hAnsi="Times New Roman" w:cs="Times New Roman"/>
        </w:rPr>
      </w:pPr>
    </w:p>
    <w:sectPr w:rsidR="00D42ED1" w:rsidRPr="00C61B83" w:rsidSect="00C61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E23" w:rsidRDefault="00791E23" w:rsidP="003C64B3">
      <w:r>
        <w:separator/>
      </w:r>
    </w:p>
  </w:endnote>
  <w:endnote w:type="continuationSeparator" w:id="0">
    <w:p w:rsidR="00791E23" w:rsidRDefault="00791E23" w:rsidP="003C6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E23" w:rsidRDefault="00791E23" w:rsidP="003C64B3">
      <w:r>
        <w:separator/>
      </w:r>
    </w:p>
  </w:footnote>
  <w:footnote w:type="continuationSeparator" w:id="0">
    <w:p w:rsidR="00791E23" w:rsidRDefault="00791E23" w:rsidP="003C6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131"/>
    <w:rsid w:val="00001886"/>
    <w:rsid w:val="000D5077"/>
    <w:rsid w:val="000E0A2E"/>
    <w:rsid w:val="000E70B8"/>
    <w:rsid w:val="000F5F3E"/>
    <w:rsid w:val="00127DB9"/>
    <w:rsid w:val="00161E52"/>
    <w:rsid w:val="00185BD8"/>
    <w:rsid w:val="001D66B8"/>
    <w:rsid w:val="002072AF"/>
    <w:rsid w:val="00214C6F"/>
    <w:rsid w:val="00240D07"/>
    <w:rsid w:val="00250172"/>
    <w:rsid w:val="002E536A"/>
    <w:rsid w:val="002F4ED7"/>
    <w:rsid w:val="00303F23"/>
    <w:rsid w:val="003661CA"/>
    <w:rsid w:val="00373131"/>
    <w:rsid w:val="003C64B3"/>
    <w:rsid w:val="004129A4"/>
    <w:rsid w:val="00436086"/>
    <w:rsid w:val="00446B06"/>
    <w:rsid w:val="004711ED"/>
    <w:rsid w:val="00481E87"/>
    <w:rsid w:val="004A012D"/>
    <w:rsid w:val="004A679F"/>
    <w:rsid w:val="00514218"/>
    <w:rsid w:val="005773B9"/>
    <w:rsid w:val="006D0BA8"/>
    <w:rsid w:val="006D7795"/>
    <w:rsid w:val="00702252"/>
    <w:rsid w:val="00742AB8"/>
    <w:rsid w:val="00746B39"/>
    <w:rsid w:val="00762CD2"/>
    <w:rsid w:val="00791E23"/>
    <w:rsid w:val="007A1034"/>
    <w:rsid w:val="007D215A"/>
    <w:rsid w:val="00837463"/>
    <w:rsid w:val="0084434C"/>
    <w:rsid w:val="008A01B2"/>
    <w:rsid w:val="008B1083"/>
    <w:rsid w:val="00972723"/>
    <w:rsid w:val="009F5355"/>
    <w:rsid w:val="00A0469C"/>
    <w:rsid w:val="00A34E65"/>
    <w:rsid w:val="00AE74C5"/>
    <w:rsid w:val="00B06B62"/>
    <w:rsid w:val="00B839A0"/>
    <w:rsid w:val="00B92EDE"/>
    <w:rsid w:val="00BF4FD3"/>
    <w:rsid w:val="00C3638B"/>
    <w:rsid w:val="00C61B83"/>
    <w:rsid w:val="00CA192E"/>
    <w:rsid w:val="00D42ED1"/>
    <w:rsid w:val="00D85EB0"/>
    <w:rsid w:val="00DF7E7E"/>
    <w:rsid w:val="00E2135F"/>
    <w:rsid w:val="00EA5ADF"/>
    <w:rsid w:val="00F0426F"/>
    <w:rsid w:val="00F04D82"/>
    <w:rsid w:val="00F4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131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3731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C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C64B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C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C64B3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161E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131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3731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C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C64B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C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C64B3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161E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qianqian@cq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qhu@cqu.edu.cn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mp.cq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Company>Lenovo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2014-04-14T04:45:00Z</cp:lastPrinted>
  <dcterms:created xsi:type="dcterms:W3CDTF">2014-04-14T14:00:00Z</dcterms:created>
  <dcterms:modified xsi:type="dcterms:W3CDTF">2014-04-14T14:03:00Z</dcterms:modified>
</cp:coreProperties>
</file>